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105"/>
        <w:gridCol w:w="5895"/>
        <w:tblGridChange w:id="0">
          <w:tblGrid>
            <w:gridCol w:w="3105"/>
            <w:gridCol w:w="589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2"/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Important Information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Phone/Email/Location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Clubs and Socs Office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00353-1-700-6164 - c</w:t>
            </w:r>
            <w:hyperlink r:id="rId6">
              <w:r w:rsidDel="00000000" w:rsidR="00000000" w:rsidRPr="00000000">
                <w:rPr>
                  <w:sz w:val="24"/>
                  <w:szCs w:val="24"/>
                  <w:rtl w:val="0"/>
                </w:rPr>
                <w:t xml:space="preserve">lubsandsocs@dcu.ie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Siobhan Byrne (Head of Clubs and Societies)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00353-1-700-5585 - </w:t>
            </w:r>
            <w:hyperlink r:id="rId7">
              <w:r w:rsidDel="00000000" w:rsidR="00000000" w:rsidRPr="00000000">
                <w:rPr>
                  <w:sz w:val="24"/>
                  <w:szCs w:val="24"/>
                  <w:rtl w:val="0"/>
                </w:rPr>
                <w:t xml:space="preserve">siobhan.byrne@dcu.ie</w:t>
              </w:r>
            </w:hyperlink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085-173-3303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(Emergency Only)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DCU Security 24/7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00353-1-700-5999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Emergency Services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112 - Works across Europe</w:t>
            </w:r>
          </w:p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XXX - Local Emergency Contact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Group Leader 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+353 XX XXX XXXX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Group Leader 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+353 XX XXX XXXX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Group Leader 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+353 XX XXX XXXX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Group Leader 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+353 XX XXX XXXX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Group Leader 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+353 XX XXX XXXX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Nearest Major Medical Centre to trip location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Nearest Pharmacy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Nearest Irish Embassy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Local Taxi Company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504.8333333333333"/>
        <w:gridCol w:w="1504.8333333333333"/>
        <w:gridCol w:w="1504.8333333333333"/>
        <w:gridCol w:w="1504.8333333333333"/>
        <w:gridCol w:w="1504.8333333333333"/>
        <w:gridCol w:w="1504.8333333333333"/>
        <w:tblGridChange w:id="0">
          <w:tblGrid>
            <w:gridCol w:w="1504.8333333333333"/>
            <w:gridCol w:w="1504.8333333333333"/>
            <w:gridCol w:w="1504.8333333333333"/>
            <w:gridCol w:w="1504.8333333333333"/>
            <w:gridCol w:w="1504.8333333333333"/>
            <w:gridCol w:w="1504.8333333333333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6"/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Buddy System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Group Leaders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Person 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Person 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Person 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Person 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Person 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25"/>
        <w:gridCol w:w="4275"/>
        <w:gridCol w:w="3000"/>
        <w:tblGridChange w:id="0">
          <w:tblGrid>
            <w:gridCol w:w="1725"/>
            <w:gridCol w:w="4275"/>
            <w:gridCol w:w="300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3"/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Itinerary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Time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Details of Activity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Address/Contact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2">
      <w:pPr>
        <w:rPr/>
      </w:pPr>
      <w:r w:rsidDel="00000000" w:rsidR="00000000" w:rsidRPr="00000000">
        <w:rPr>
          <w:rtl w:val="0"/>
        </w:rPr>
      </w:r>
    </w:p>
    <w:tbl>
      <w:tblPr>
        <w:tblStyle w:val="Table4"/>
        <w:tblW w:w="9025.511811023624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8.6805703341138"/>
        <w:gridCol w:w="1170.877207916578"/>
        <w:gridCol w:w="1817.298999787189"/>
        <w:gridCol w:w="1707.5292615450098"/>
        <w:gridCol w:w="1707.5292615450098"/>
        <w:gridCol w:w="1463.5965098957226"/>
        <w:tblGridChange w:id="0">
          <w:tblGrid>
            <w:gridCol w:w="1158.6805703341138"/>
            <w:gridCol w:w="1170.877207916578"/>
            <w:gridCol w:w="1817.298999787189"/>
            <w:gridCol w:w="1707.5292615450098"/>
            <w:gridCol w:w="1707.5292615450098"/>
            <w:gridCol w:w="1463.5965098957226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6"/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Flight Details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Date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Flight No.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Departure Airport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Departure Time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Arrival Airport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Arrival Time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B">
      <w:pPr>
        <w:rPr/>
      </w:pPr>
      <w:r w:rsidDel="00000000" w:rsidR="00000000" w:rsidRPr="00000000">
        <w:rPr>
          <w:rtl w:val="0"/>
        </w:rPr>
      </w:r>
    </w:p>
    <w:tbl>
      <w:tblPr>
        <w:tblStyle w:val="Table5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425"/>
        <w:gridCol w:w="1620"/>
        <w:gridCol w:w="2055"/>
        <w:gridCol w:w="2100"/>
        <w:gridCol w:w="1800"/>
        <w:tblGridChange w:id="0">
          <w:tblGrid>
            <w:gridCol w:w="1425"/>
            <w:gridCol w:w="1620"/>
            <w:gridCol w:w="2055"/>
            <w:gridCol w:w="2100"/>
            <w:gridCol w:w="180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5"/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Extra Transport Details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Type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Date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Destination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Departure Time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Arrival Time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0">
      <w:pPr>
        <w:rPr/>
      </w:pPr>
      <w:r w:rsidDel="00000000" w:rsidR="00000000" w:rsidRPr="00000000">
        <w:rPr>
          <w:rtl w:val="0"/>
        </w:rPr>
      </w:r>
    </w:p>
    <w:tbl>
      <w:tblPr>
        <w:tblStyle w:val="Table6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05.8"/>
        <w:gridCol w:w="1805.8"/>
        <w:gridCol w:w="1805.8"/>
        <w:gridCol w:w="1805.8"/>
        <w:gridCol w:w="1805.8"/>
        <w:tblGridChange w:id="0">
          <w:tblGrid>
            <w:gridCol w:w="1805.8"/>
            <w:gridCol w:w="1805.8"/>
            <w:gridCol w:w="1805.8"/>
            <w:gridCol w:w="1805.8"/>
            <w:gridCol w:w="1805.8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5"/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Overnight Accommodation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Accom</w:t>
            </w:r>
            <w:r w:rsidDel="00000000" w:rsidR="00000000" w:rsidRPr="00000000">
              <w:rPr>
                <w:b w:val="1"/>
                <w:rtl w:val="0"/>
              </w:rPr>
              <w:t xml:space="preserve">. Name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Check-in Date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Arrival Time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Checkout Date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Checkout Time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0">
      <w:pPr>
        <w:rPr/>
      </w:pPr>
      <w:r w:rsidDel="00000000" w:rsidR="00000000" w:rsidRPr="00000000">
        <w:rPr>
          <w:rtl w:val="0"/>
        </w:rPr>
      </w:r>
    </w:p>
    <w:tbl>
      <w:tblPr>
        <w:tblStyle w:val="Table7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rPr>
          <w:cantSplit w:val="0"/>
          <w:trHeight w:val="520" w:hRule="atLeast"/>
          <w:tblHeader w:val="0"/>
        </w:trPr>
        <w:tc>
          <w:tcPr>
            <w:gridSpan w:val="2"/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Trip Preparation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Task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Additional Info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Have you downloaded the Safe Zone App? (Check-in at the Airport)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Add name of SafeZone Group here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widowControl w:val="0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Have you sent a copy of your passport and another form of ID to the organiser?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8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Add name/number of who to send to here here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widowControl w:val="0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Have you made your trip leaders aware of any medical/ medication/dietary requirements?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A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Contact </w:t>
            </w: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TRIP ORGANISER NUMBER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to alert them of any requirements.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B">
            <w:pPr>
              <w:spacing w:line="276" w:lineRule="auto"/>
              <w:rPr>
                <w:color w:val="1155cc"/>
                <w:sz w:val="26"/>
                <w:szCs w:val="26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Have you been added to the trip group chat?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Contact </w:t>
            </w: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TRIP ORGANISER NUMBER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to be added to the group chat.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D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Have you purchased personal travel insurance?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F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Have you saved all necessary contact information?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1">
      <w:pPr>
        <w:rPr/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footerReference r:id="rId10" w:type="default"/>
      <w:footerReference r:id="rId11" w:type="first"/>
      <w:pgSz w:h="16834" w:w="11909" w:orient="portrait"/>
      <w:pgMar w:bottom="1440" w:top="1440" w:left="1440" w:right="1440" w:header="850.3937007874016" w:footer="566.9291338582677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F4">
    <w:pPr>
      <w:jc w:val="right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57150" distT="57150" distL="57150" distR="57150" hidden="0" layoutInCell="1" locked="0" relativeHeight="0" simplePos="0">
          <wp:simplePos x="0" y="0"/>
          <wp:positionH relativeFrom="column">
            <wp:posOffset>-619124</wp:posOffset>
          </wp:positionH>
          <wp:positionV relativeFrom="paragraph">
            <wp:posOffset>-209549</wp:posOffset>
          </wp:positionV>
          <wp:extent cx="1042988" cy="563213"/>
          <wp:effectExtent b="0" l="0" r="0" t="0"/>
          <wp:wrapSquare wrapText="right" distB="57150" distT="57150" distL="57150" distR="5715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11639" l="0" r="0" t="30955"/>
                  <a:stretch>
                    <a:fillRect/>
                  </a:stretch>
                </pic:blipFill>
                <pic:spPr>
                  <a:xfrm>
                    <a:off x="0" y="0"/>
                    <a:ext cx="1042988" cy="563213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F7">
    <w:pPr>
      <w:jc w:val="right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F2">
    <w:pPr>
      <w:jc w:val="left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F3">
    <w:pPr>
      <w:jc w:val="center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F5">
    <w:pPr>
      <w:jc w:val="center"/>
      <w:rPr>
        <w:b w:val="1"/>
        <w:sz w:val="52"/>
        <w:szCs w:val="52"/>
      </w:rPr>
    </w:pPr>
    <w:r w:rsidDel="00000000" w:rsidR="00000000" w:rsidRPr="00000000">
      <w:rPr>
        <w:b w:val="1"/>
        <w:sz w:val="56"/>
        <w:szCs w:val="56"/>
      </w:rPr>
      <w:drawing>
        <wp:anchor allowOverlap="1" behindDoc="0" distB="57150" distT="57150" distL="57150" distR="57150" hidden="0" layoutInCell="1" locked="0" relativeHeight="0" simplePos="0">
          <wp:simplePos x="0" y="0"/>
          <wp:positionH relativeFrom="margin">
            <wp:posOffset>-601199</wp:posOffset>
          </wp:positionH>
          <wp:positionV relativeFrom="margin">
            <wp:posOffset>-944098</wp:posOffset>
          </wp:positionV>
          <wp:extent cx="1428750" cy="1339238"/>
          <wp:effectExtent b="0" l="0" r="0" t="0"/>
          <wp:wrapSquare wrapText="right" distB="57150" distT="57150" distL="57150" distR="5715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28750" cy="1339238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b w:val="1"/>
        <w:sz w:val="50"/>
        <w:szCs w:val="50"/>
        <w:rtl w:val="0"/>
      </w:rPr>
      <w:t xml:space="preserve">Student Travel Document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F6">
    <w:pPr>
      <w:jc w:val="center"/>
      <w:rPr/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hyperlink" Target="mailto:Clubsandsocs@dcu.ie" TargetMode="External"/><Relationship Id="rId7" Type="http://schemas.openxmlformats.org/officeDocument/2006/relationships/hyperlink" Target="mailto:siobhan.byrne@dcu.ie" TargetMode="External"/><Relationship Id="rId8" Type="http://schemas.openxmlformats.org/officeDocument/2006/relationships/header" Target="head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